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"/>
        <w:gridCol w:w="354"/>
        <w:gridCol w:w="709"/>
        <w:gridCol w:w="709"/>
        <w:gridCol w:w="709"/>
        <w:gridCol w:w="709"/>
        <w:gridCol w:w="141"/>
        <w:gridCol w:w="71"/>
        <w:gridCol w:w="297"/>
        <w:gridCol w:w="709"/>
        <w:gridCol w:w="709"/>
        <w:gridCol w:w="709"/>
        <w:gridCol w:w="709"/>
        <w:gridCol w:w="709"/>
        <w:gridCol w:w="709"/>
        <w:gridCol w:w="268"/>
      </w:tblGrid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 w:rsidP="007857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Договор № </w:t>
            </w:r>
            <w:r w:rsidR="007857F2"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______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образовании на </w:t>
            </w:r>
            <w:proofErr w:type="gramStart"/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proofErr w:type="gramEnd"/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дополнительным образовательным программам</w:t>
            </w:r>
          </w:p>
        </w:tc>
      </w:tr>
      <w:tr w:rsidR="004A6CC6" w:rsidRPr="005D030E" w:rsidTr="00AA167D">
        <w:trPr>
          <w:trHeight w:val="300"/>
        </w:trPr>
        <w:tc>
          <w:tcPr>
            <w:tcW w:w="1418" w:type="dxa"/>
            <w:gridSpan w:val="2"/>
            <w:shd w:val="clear" w:color="FFFFFF" w:fill="auto"/>
          </w:tcPr>
          <w:p w:rsidR="004A6CC6" w:rsidRPr="005D030E" w:rsidRDefault="00B5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г. Ульяновск</w:t>
            </w:r>
          </w:p>
        </w:tc>
        <w:tc>
          <w:tcPr>
            <w:tcW w:w="708" w:type="dxa"/>
            <w:gridSpan w:val="2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gridSpan w:val="3"/>
            <w:shd w:val="clear" w:color="FFFFFF" w:fill="auto"/>
          </w:tcPr>
          <w:p w:rsidR="004A6CC6" w:rsidRPr="005D030E" w:rsidRDefault="0075102C" w:rsidP="005D030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B567C1" w:rsidRPr="005D030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D030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bookmarkStart w:id="0" w:name="_GoBack"/>
            <w:bookmarkEnd w:id="0"/>
            <w:r w:rsidR="00B567C1" w:rsidRPr="005D030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 w:rsidP="007857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 (ФГБ ПОУ «УФК» Минздрава России) на основании лицензии серии 73Л01 № 0001567 регистрационный номер 3024 от 14.10.2016г.,  выданной Министерством образования и науки Ульяновской области бессрочно, свидетельства о государственной аккредитации серия 73А01 № 0000396 регистрационный номер 3115 от 12.04.2019г., выданного Министерством образования и науки Ульяновской области на срок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до 12.04.2025г., в лице директора  Денисовой Любови Ивановны, действующего на основании Устава,  именуемое в дальнейшем «Исполнитель», с одной стороны, и </w:t>
            </w:r>
            <w:r w:rsidR="007857F2" w:rsidRPr="005D030E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, именуемое в дальнейшем «Заказчик», в лице </w:t>
            </w:r>
            <w:r w:rsidR="007857F2" w:rsidRPr="005D030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, действующего на основании </w:t>
            </w:r>
            <w:r w:rsidR="007857F2" w:rsidRPr="005D030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, с другой стороны, заключили настоящий договор о нижеследующем: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1. ПРЕДМЕТ ДОГОВОРА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1.1. Заказчик поручает, а Исполнитель оказывает услуги: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562895" w:rsidRPr="005D030E" w:rsidRDefault="00562895" w:rsidP="005628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5D030E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обучению ________________________________________________________________________________</w:t>
            </w:r>
          </w:p>
          <w:p w:rsidR="004A6CC6" w:rsidRPr="005D030E" w:rsidRDefault="00562895" w:rsidP="0056289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</w:t>
            </w:r>
            <w:proofErr w:type="gramStart"/>
            <w:r w:rsidRPr="005D030E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дополнительной образовательной программы; форма обучения, вид, уровень и (или) направленность образовательной   программы (часть образовательной программы определенного уровня, вида и (или) направленности) в соответствии с  учебными  планами, в том числе индивидуальными, и образовательными программами Исполнителя</w:t>
            </w:r>
            <w:r w:rsidRPr="005D030E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proofErr w:type="gramEnd"/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2. ОБЯЗАННОСТИ И ПРАВА СТОРОН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2.1. Исполнитель обязуется: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E64F69" w:rsidRPr="005D030E" w:rsidRDefault="00B567C1" w:rsidP="00E6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2.1.1. Организовать и провести </w:t>
            </w:r>
            <w:r w:rsidR="0075102C" w:rsidRPr="005D030E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="007857F2"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в сроки с </w:t>
            </w:r>
            <w:r w:rsidR="00E64F69" w:rsidRPr="005D030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5D030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г. по </w:t>
            </w:r>
            <w:r w:rsidR="00E64F69" w:rsidRPr="005D030E">
              <w:rPr>
                <w:rFonts w:ascii="Times New Roman" w:hAnsi="Times New Roman" w:cs="Times New Roman"/>
                <w:sz w:val="20"/>
                <w:szCs w:val="20"/>
              </w:rPr>
              <w:t>____.20</w:t>
            </w:r>
            <w:r w:rsidR="005D030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E64F69"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562895" w:rsidRPr="005D030E" w:rsidRDefault="00B567C1" w:rsidP="0056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2.1.2. </w:t>
            </w:r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По окончании обучения, </w:t>
            </w:r>
            <w:proofErr w:type="gramStart"/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>выполнившим</w:t>
            </w:r>
            <w:proofErr w:type="gramEnd"/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образовательную программу, выдать ___________________________________________________________________________________________________</w:t>
            </w:r>
          </w:p>
          <w:p w:rsidR="00562895" w:rsidRPr="005D030E" w:rsidRDefault="00562895" w:rsidP="00562895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(документ об образовании и (или) о квалификации или </w:t>
            </w:r>
            <w:proofErr w:type="gramStart"/>
            <w:r w:rsidRPr="005D0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  <w:proofErr w:type="gramEnd"/>
            <w:r w:rsidRPr="005D03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 обучении)</w:t>
            </w:r>
          </w:p>
          <w:p w:rsidR="004A6CC6" w:rsidRPr="005D030E" w:rsidRDefault="00562895" w:rsidP="00E64F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в течение 10-ти дней с момента сдачи итоговой аттестации и подписания акта приема-сдачи оказанных услуг.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 w:rsidP="007510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="0075102C" w:rsidRPr="005D0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. Не позднее 5 (Пяти) дней с момента окончания обучения направить в адрес Заказчика подписанный Исполнителем акт приема-сдачи оказанных услуг. В случае немотивированного отказа или уклонения Заказчика от подписания акта в течение 7 (семи) дней, по истечении указанного срока, образовательные услуги считаются надлежаще оказанными и принятыми Заказчиком в полном объеме.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D805A6" w:rsidRPr="005D030E" w:rsidRDefault="00D8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2.2. Исполнитель вправе: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2.2.1.Выбирать методики обучения в соответствии с дополнительной образовательной программой  по утверждённому плану.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2.3.Заказчик обязуется: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2.3.1.Оплатить оказанные услуги в сроки и 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, указанные в настоящем договоре.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D805A6" w:rsidRPr="005D030E" w:rsidRDefault="00D8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2.4. Заказчик вправе: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2.4.1.Получать информацию от Исполнителя по вопросам организации и обеспечения надлежащего предоставления услуг, предусмотренных настоящим договором.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D805A6" w:rsidRPr="005D030E" w:rsidRDefault="00D8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2.5.Обучающийся обязан: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2.5.1.Добросовестно осваивать дополнительную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дополнител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ьной образовательной программы;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2.5.2.Соблюдать требования учредительных документов, правила внутреннего распорядка и иные локальны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е нормативные акты Исполнителя.</w:t>
            </w:r>
          </w:p>
          <w:p w:rsidR="00D805A6" w:rsidRPr="005D030E" w:rsidRDefault="00D80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2.6. Обучающийся вправе: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2.6.1. Знакомиться с дополнительной образовательной программой.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3. СТОИМОСТЬ УСЛУГ, СРОКИ И ПОРЯДОК ИХ ОПЛАТЫ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 w:rsidP="005628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3.1.Полная стоимость платных образовательных 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за весь период обучения Обучающихся составляет </w:t>
            </w:r>
            <w:r w:rsidR="0075102C" w:rsidRPr="005D03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руб. (</w:t>
            </w:r>
            <w:r w:rsidR="0075102C" w:rsidRPr="005D030E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рублей 00 копеек) из следующего расчета: </w:t>
            </w:r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руб. (</w:t>
            </w:r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="006D6F4A"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рублей 00 копеек) за обучение каждого </w:t>
            </w:r>
            <w:r w:rsidR="0075102C" w:rsidRPr="005D03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бучающегося Заказчика. НДС не предусмотрен (в соответствии с п.п.14 п.2 ст.149 Налогового кодекса Российской Федерации Исполнитель освобожден от уплаты НДС).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3.2. Оплата производится в безналичной форме,  перечислением на расчетный счет Исполнителя в течение 10 рабочих дней с момента выставления счета, 100% предоплата.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4. ПОРЯДОК ИЗМЕНЕНИЯ И РАСТОРЖЕНИЯ ДОГОВОРА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настоящему договору совершаются в письменном виде и подписываются сторонами, являясь его неотъемлемой частью.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4.2. Настоящий 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расторгнут по соглашению Сторон.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5D030E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D030E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</w:t>
            </w:r>
            <w:proofErr w:type="gramStart"/>
            <w:r w:rsidR="005D030E" w:rsidRPr="00D5413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="005D030E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№ 1441 от 15.09.2020г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</w:tcPr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4.4. Исполнитель вправе отказаться от исполнения обязательств по Договору при условии полног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о возмещения Заказчику убытков.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4.5. Заказчик вправе отказаться от исполнения настоящего Договора при условии оплаты Исполнителю фактически 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понесенных им расходов.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 ОТВЕТСТВЕННОСТЬ СТОРОН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5.1.За неисполнение или ненадлежащее исполнение  своих обязательств по договору Стороны несут ответственность, предусмотренную законодательством Ро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ссийской Федерации и договором.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е по своему выбору потребовать: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5.2.1. Безвозмездного оказани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я образовательной услуги;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5.2.2. Соразмерного уменьшения стоимости ок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азанной образовательной услуги;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5.3. Заказчик вправе отказаться от исполнения Договора и потребовать полного возмещения убытков, если в _______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тступления от условий Договора.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5.4.2. Поручить оказать образовательную услугу третьим лицам за разумную цену и потребовать от Исполнителя 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возмещения понесенных расходов;</w:t>
            </w:r>
          </w:p>
          <w:p w:rsidR="00D805A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5.4.3. Потребовать уменьшения ст</w:t>
            </w:r>
            <w:r w:rsidR="00D805A6" w:rsidRPr="005D030E">
              <w:rPr>
                <w:rFonts w:ascii="Times New Roman" w:hAnsi="Times New Roman" w:cs="Times New Roman"/>
                <w:sz w:val="20"/>
                <w:szCs w:val="20"/>
              </w:rPr>
              <w:t>оимости образовательной услуги;</w:t>
            </w:r>
          </w:p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5.4.4. Расторгнуть Договор.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5.5.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br/>
              <w:t>5.6. Во всем остальном, что не предусмотрено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6. СРОК ДЕЙСТВИЯ ДОГОВОРА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 w:rsidP="00E451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6.1. </w:t>
            </w:r>
            <w:r w:rsidR="00562895" w:rsidRPr="005D030E">
              <w:rPr>
                <w:rFonts w:ascii="Times New Roman" w:hAnsi="Times New Roman" w:cs="Times New Roman"/>
                <w:sz w:val="20"/>
                <w:szCs w:val="20"/>
              </w:rPr>
              <w:t>Договор вступает в силу со дня его заключения Сторонами и действует до исполнения Сторонами обязательств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A6CC6" w:rsidRPr="005D030E" w:rsidTr="00AA167D"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7. ЗАКЛЮЧИТЕЛЬНЫЕ ПОЛОЖЕНИЯ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7.1. Настоящий договор составлен в 2 экземплярах, по одному для каждой из Сторон, имеющих одинаковую юридическую силу.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7.2. Изменения и дополнения настоящего договора могут производиться только в письменной форме и подписываются уполномоченными представителями Сторон. Изменения договора оформляются дополнительными соглашениями к настоящему договору.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</w:tcPr>
          <w:p w:rsidR="004A6CC6" w:rsidRPr="005D030E" w:rsidRDefault="00B567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7.3.Согласно п.2 ст.160 ГК РФ, при заключении настоящего договора Стороны допускают факсимильное воспроизведение подписи директора колледжа с помощью средств механического или иного копирования электронно-цифровой подписи либо аналога собственноручной подписи.</w:t>
            </w:r>
          </w:p>
        </w:tc>
      </w:tr>
      <w:tr w:rsidR="004A6CC6" w:rsidRPr="005D030E" w:rsidTr="00AA167D">
        <w:trPr>
          <w:trHeight w:val="60"/>
        </w:trPr>
        <w:tc>
          <w:tcPr>
            <w:tcW w:w="9993" w:type="dxa"/>
            <w:gridSpan w:val="1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8. ЮРИДИЧЕСКИЕ АДРЕСА И РЕКВИЗИТЫ СТОРОН</w:t>
            </w:r>
          </w:p>
        </w:tc>
      </w:tr>
      <w:tr w:rsidR="004A6CC6" w:rsidRPr="005D030E" w:rsidTr="00AA167D">
        <w:tc>
          <w:tcPr>
            <w:tcW w:w="4962" w:type="dxa"/>
            <w:gridSpan w:val="8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031" w:type="dxa"/>
            <w:gridSpan w:val="10"/>
            <w:shd w:val="clear" w:color="FFFFFF" w:fill="auto"/>
            <w:vAlign w:val="bottom"/>
          </w:tcPr>
          <w:p w:rsidR="004A6CC6" w:rsidRPr="005D030E" w:rsidRDefault="00B567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</w:tc>
      </w:tr>
      <w:tr w:rsidR="004A6CC6" w:rsidRPr="005D030E" w:rsidTr="00AA167D">
        <w:trPr>
          <w:trHeight w:val="60"/>
        </w:trPr>
        <w:tc>
          <w:tcPr>
            <w:tcW w:w="5103" w:type="dxa"/>
            <w:gridSpan w:val="9"/>
            <w:shd w:val="clear" w:color="FFFFFF" w:fill="auto"/>
          </w:tcPr>
          <w:p w:rsidR="009904E8" w:rsidRPr="005D030E" w:rsidRDefault="00B567C1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b/>
                <w:sz w:val="20"/>
              </w:rPr>
              <w:t>ФГБ ПОУ «УФК» Минздрава России</w:t>
            </w:r>
            <w:r w:rsidRPr="005D030E">
              <w:rPr>
                <w:rFonts w:ascii="Times New Roman" w:hAnsi="Times New Roman" w:cs="Times New Roman"/>
                <w:b/>
                <w:sz w:val="20"/>
              </w:rPr>
              <w:br/>
            </w:r>
            <w:r w:rsidR="009904E8" w:rsidRPr="005D030E">
              <w:rPr>
                <w:rFonts w:ascii="Times New Roman" w:hAnsi="Times New Roman" w:cs="Times New Roman"/>
                <w:sz w:val="20"/>
                <w:szCs w:val="20"/>
              </w:rPr>
              <w:t>Адрес: 432017 г</w:t>
            </w:r>
            <w:proofErr w:type="gramStart"/>
            <w:r w:rsidR="009904E8" w:rsidRPr="005D030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="009904E8" w:rsidRPr="005D030E">
              <w:rPr>
                <w:rFonts w:ascii="Times New Roman" w:hAnsi="Times New Roman" w:cs="Times New Roman"/>
                <w:sz w:val="20"/>
                <w:szCs w:val="20"/>
              </w:rPr>
              <w:t>льяновск, ул.Л.Толстого, 37/110</w:t>
            </w:r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ИНН 7325000711,  КПП 732501001</w:t>
            </w:r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УФК по Ульяновской области (ФГБ ПОУ «УФК» Минздрава России, 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20686Х85050),  </w:t>
            </w:r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Казначейский счет 03214643000000016800</w:t>
            </w:r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Банковский счет 40102810645370000061 </w:t>
            </w:r>
            <w:proofErr w:type="gram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ОТДЕЛЕНИЕ УЛЬЯНОВСК  БАНКА РОССИИ// УФК по Ульяновской области г. Ульяновск, БИК  017308101, ОКТМО 73701000</w:t>
            </w:r>
          </w:p>
          <w:p w:rsidR="009904E8" w:rsidRPr="005D030E" w:rsidRDefault="009904E8" w:rsidP="009904E8">
            <w:pPr>
              <w:shd w:val="clear" w:color="auto" w:fill="FFFFFF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КБК 00000000000000000130; ОФК 6800; ОКПО 01963568</w:t>
            </w:r>
          </w:p>
          <w:p w:rsidR="004A6CC6" w:rsidRPr="005D030E" w:rsidRDefault="009904E8" w:rsidP="009904E8">
            <w:pPr>
              <w:ind w:right="425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телефакс: (8422) 42-05-57 e-</w:t>
            </w:r>
            <w:proofErr w:type="spellStart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5D03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ufk@mv.ru</w:t>
              </w:r>
            </w:hyperlink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gridSpan w:val="9"/>
            <w:shd w:val="clear" w:color="FFFFFF" w:fill="auto"/>
          </w:tcPr>
          <w:p w:rsidR="0075102C" w:rsidRPr="005D030E" w:rsidRDefault="007857F2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  <w:r w:rsidR="00B567C1" w:rsidRPr="005D03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Адрес: </w:t>
            </w: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</w:p>
          <w:p w:rsidR="007857F2" w:rsidRPr="005D030E" w:rsidRDefault="00B567C1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 xml:space="preserve">Платежные реквизиты: </w:t>
            </w:r>
            <w:r w:rsidR="007857F2" w:rsidRPr="005D030E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7857F2" w:rsidRPr="005D030E" w:rsidRDefault="007857F2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F2" w:rsidRPr="005D030E" w:rsidRDefault="007857F2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F2" w:rsidRPr="005D030E" w:rsidRDefault="007857F2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57F2" w:rsidRPr="005D030E" w:rsidRDefault="007857F2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6CC6" w:rsidRPr="005D030E" w:rsidRDefault="00B567C1" w:rsidP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Телефон: </w:t>
            </w:r>
          </w:p>
        </w:tc>
      </w:tr>
      <w:tr w:rsidR="004A6CC6" w:rsidRPr="005D030E" w:rsidTr="00AA167D">
        <w:trPr>
          <w:trHeight w:val="60"/>
        </w:trPr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CC6" w:rsidRPr="005D030E" w:rsidTr="00AA167D">
        <w:trPr>
          <w:trHeight w:val="60"/>
        </w:trPr>
        <w:tc>
          <w:tcPr>
            <w:tcW w:w="2835" w:type="dxa"/>
            <w:gridSpan w:val="5"/>
            <w:shd w:val="clear" w:color="FFFFFF" w:fill="auto"/>
          </w:tcPr>
          <w:p w:rsidR="004A6CC6" w:rsidRPr="005D030E" w:rsidRDefault="00B5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Директор колледжа</w:t>
            </w:r>
          </w:p>
        </w:tc>
        <w:tc>
          <w:tcPr>
            <w:tcW w:w="2127" w:type="dxa"/>
            <w:gridSpan w:val="3"/>
            <w:shd w:val="clear" w:color="FFFFFF" w:fill="auto"/>
            <w:vAlign w:val="bottom"/>
          </w:tcPr>
          <w:p w:rsidR="004A6CC6" w:rsidRPr="005D030E" w:rsidRDefault="00B567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Л.И.Денисова</w:t>
            </w:r>
          </w:p>
        </w:tc>
        <w:tc>
          <w:tcPr>
            <w:tcW w:w="212" w:type="dxa"/>
            <w:gridSpan w:val="2"/>
            <w:shd w:val="clear" w:color="FFFFFF" w:fill="auto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gridSpan w:val="4"/>
            <w:shd w:val="clear" w:color="FFFFFF" w:fill="auto"/>
          </w:tcPr>
          <w:p w:rsidR="004A6CC6" w:rsidRPr="005D030E" w:rsidRDefault="00785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395" w:type="dxa"/>
            <w:gridSpan w:val="4"/>
            <w:shd w:val="clear" w:color="FFFFFF" w:fill="auto"/>
            <w:vAlign w:val="bottom"/>
          </w:tcPr>
          <w:p w:rsidR="004A6CC6" w:rsidRPr="005D030E" w:rsidRDefault="007857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  <w:tr w:rsidR="004A6CC6" w:rsidRPr="005D030E" w:rsidTr="00AA167D">
        <w:trPr>
          <w:trHeight w:val="150"/>
        </w:trPr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</w:tcPr>
          <w:p w:rsidR="004A6CC6" w:rsidRPr="005D030E" w:rsidRDefault="004A6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</w:tcPr>
          <w:p w:rsidR="004A6CC6" w:rsidRPr="005D030E" w:rsidRDefault="004A6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5" w:space="0" w:color="auto"/>
            </w:tcBorders>
            <w:shd w:val="clear" w:color="FFFFFF" w:fill="auto"/>
          </w:tcPr>
          <w:p w:rsidR="004A6CC6" w:rsidRPr="005D030E" w:rsidRDefault="004A6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</w:tcPr>
          <w:p w:rsidR="004A6CC6" w:rsidRPr="005D030E" w:rsidRDefault="004A6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CC6" w:rsidRPr="005D030E" w:rsidTr="00AA167D">
        <w:trPr>
          <w:trHeight w:val="60"/>
        </w:trPr>
        <w:tc>
          <w:tcPr>
            <w:tcW w:w="1418" w:type="dxa"/>
            <w:gridSpan w:val="2"/>
            <w:shd w:val="clear" w:color="FFFFFF" w:fill="auto"/>
            <w:vAlign w:val="bottom"/>
          </w:tcPr>
          <w:p w:rsidR="004A6CC6" w:rsidRPr="005D030E" w:rsidRDefault="00B5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4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B56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030E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dxa"/>
            <w:shd w:val="clear" w:color="FFFFFF" w:fill="auto"/>
            <w:vAlign w:val="bottom"/>
          </w:tcPr>
          <w:p w:rsidR="004A6CC6" w:rsidRPr="005D030E" w:rsidRDefault="004A6C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CC6" w:rsidRPr="005D030E" w:rsidRDefault="00B567C1">
      <w:pPr>
        <w:rPr>
          <w:rFonts w:ascii="Times New Roman" w:hAnsi="Times New Roman" w:cs="Times New Roman"/>
          <w:sz w:val="20"/>
          <w:szCs w:val="20"/>
        </w:rPr>
      </w:pPr>
      <w:r w:rsidRPr="005D030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Style0"/>
        <w:tblW w:w="102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1418"/>
        <w:gridCol w:w="709"/>
        <w:gridCol w:w="1431"/>
        <w:gridCol w:w="709"/>
        <w:gridCol w:w="1418"/>
        <w:gridCol w:w="709"/>
        <w:gridCol w:w="709"/>
        <w:gridCol w:w="965"/>
        <w:gridCol w:w="20"/>
      </w:tblGrid>
      <w:tr w:rsidR="004A6CC6" w:rsidRPr="00FD0237" w:rsidTr="00562895">
        <w:trPr>
          <w:trHeight w:val="60"/>
        </w:trPr>
        <w:tc>
          <w:tcPr>
            <w:tcW w:w="709" w:type="dxa"/>
            <w:shd w:val="clear" w:color="FFFFFF" w:fill="auto"/>
          </w:tcPr>
          <w:p w:rsidR="004A6CC6" w:rsidRPr="00FD0237" w:rsidRDefault="004A6C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4A6CC6" w:rsidRPr="00FD0237" w:rsidRDefault="004A6CC6">
            <w:pPr>
              <w:rPr>
                <w:sz w:val="20"/>
                <w:szCs w:val="20"/>
              </w:rPr>
            </w:pPr>
          </w:p>
        </w:tc>
      </w:tr>
    </w:tbl>
    <w:p w:rsidR="00562895" w:rsidRPr="00234B13" w:rsidRDefault="00562895" w:rsidP="0056289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Приложение № 1</w:t>
      </w:r>
    </w:p>
    <w:p w:rsidR="00562895" w:rsidRPr="00234B13" w:rsidRDefault="00562895" w:rsidP="00562895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договору № _________ от _________________ </w:t>
      </w:r>
      <w:proofErr w:type="gramStart"/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proofErr w:type="gramEnd"/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62895" w:rsidRPr="00234B13" w:rsidRDefault="00562895" w:rsidP="0056289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>Список сотрудников, направленных на обучение _________________ «____________________________»  в Ульяновский фармацевтический колледж:</w:t>
      </w:r>
    </w:p>
    <w:p w:rsidR="00562895" w:rsidRPr="00234B13" w:rsidRDefault="00562895" w:rsidP="0056289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562895" w:rsidRPr="00234B13" w:rsidRDefault="00562895" w:rsidP="0056289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2895" w:rsidRPr="00234B13" w:rsidRDefault="00562895" w:rsidP="0056289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2895" w:rsidRPr="00234B13" w:rsidRDefault="00562895" w:rsidP="0056289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2895" w:rsidRPr="00234B13" w:rsidRDefault="00562895" w:rsidP="00562895">
      <w:pPr>
        <w:spacing w:after="0"/>
        <w:ind w:left="63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</w:p>
    <w:p w:rsidR="00562895" w:rsidRPr="00234B13" w:rsidRDefault="00562895" w:rsidP="00562895">
      <w:pPr>
        <w:spacing w:after="0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(подпись) </w:t>
      </w:r>
    </w:p>
    <w:p w:rsidR="00562895" w:rsidRPr="00234B13" w:rsidRDefault="00562895" w:rsidP="00562895">
      <w:pPr>
        <w:spacing w:after="0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62895" w:rsidRPr="00234B13" w:rsidRDefault="00562895" w:rsidP="00562895">
      <w:pPr>
        <w:spacing w:after="0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4B13">
        <w:rPr>
          <w:rFonts w:ascii="Times New Roman" w:eastAsia="Times New Roman" w:hAnsi="Times New Roman" w:cs="Times New Roman"/>
          <w:color w:val="000000"/>
          <w:sz w:val="20"/>
          <w:szCs w:val="20"/>
        </w:rPr>
        <w:t>МП</w:t>
      </w:r>
    </w:p>
    <w:p w:rsidR="00562895" w:rsidRPr="00234B13" w:rsidRDefault="00562895" w:rsidP="00562895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567C1" w:rsidRDefault="00B567C1" w:rsidP="007857F2"/>
    <w:sectPr w:rsidR="00B567C1" w:rsidSect="00D43497">
      <w:pgSz w:w="11907" w:h="16839"/>
      <w:pgMar w:top="453" w:right="340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1A26"/>
    <w:multiLevelType w:val="hybridMultilevel"/>
    <w:tmpl w:val="4BF8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CC6"/>
    <w:rsid w:val="000422B2"/>
    <w:rsid w:val="000B0DC2"/>
    <w:rsid w:val="00234B60"/>
    <w:rsid w:val="00272F3F"/>
    <w:rsid w:val="00357CA5"/>
    <w:rsid w:val="003801D9"/>
    <w:rsid w:val="00390E57"/>
    <w:rsid w:val="003B125A"/>
    <w:rsid w:val="004A6CC6"/>
    <w:rsid w:val="004D045D"/>
    <w:rsid w:val="00562895"/>
    <w:rsid w:val="00594967"/>
    <w:rsid w:val="005D030E"/>
    <w:rsid w:val="00610D30"/>
    <w:rsid w:val="006901E9"/>
    <w:rsid w:val="006A1BDF"/>
    <w:rsid w:val="006D6F4A"/>
    <w:rsid w:val="0075102C"/>
    <w:rsid w:val="00755C00"/>
    <w:rsid w:val="007857F2"/>
    <w:rsid w:val="007D2371"/>
    <w:rsid w:val="009904E8"/>
    <w:rsid w:val="00A64A19"/>
    <w:rsid w:val="00AA167D"/>
    <w:rsid w:val="00B567C1"/>
    <w:rsid w:val="00C27C17"/>
    <w:rsid w:val="00D2244A"/>
    <w:rsid w:val="00D43497"/>
    <w:rsid w:val="00D54F50"/>
    <w:rsid w:val="00D805A6"/>
    <w:rsid w:val="00E344DD"/>
    <w:rsid w:val="00E451BA"/>
    <w:rsid w:val="00E64F69"/>
    <w:rsid w:val="00E80106"/>
    <w:rsid w:val="00F33BF3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A6C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0422B2"/>
    <w:pPr>
      <w:spacing w:before="240" w:after="60" w:line="240" w:lineRule="auto"/>
      <w:jc w:val="center"/>
    </w:pPr>
    <w:rPr>
      <w:rFonts w:ascii="Times New Roman" w:eastAsia="Verdana" w:hAnsi="Times New Roman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0422B2"/>
    <w:rPr>
      <w:rFonts w:ascii="Times New Roman" w:eastAsia="Verdana" w:hAnsi="Times New Roman" w:cs="Times New Roman"/>
      <w:b/>
      <w:kern w:val="28"/>
      <w:sz w:val="32"/>
      <w:szCs w:val="20"/>
    </w:rPr>
  </w:style>
  <w:style w:type="paragraph" w:customStyle="1" w:styleId="ConsPlusNonformat">
    <w:name w:val="ConsPlusNonformat"/>
    <w:uiPriority w:val="99"/>
    <w:rsid w:val="00562895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5628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90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A6CC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k@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ODPO1</cp:lastModifiedBy>
  <cp:revision>5</cp:revision>
  <cp:lastPrinted>2021-02-02T11:49:00Z</cp:lastPrinted>
  <dcterms:created xsi:type="dcterms:W3CDTF">2021-02-02T11:45:00Z</dcterms:created>
  <dcterms:modified xsi:type="dcterms:W3CDTF">2022-11-07T05:37:00Z</dcterms:modified>
</cp:coreProperties>
</file>